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Default="00F82207" w:rsidP="0052597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2D3" w:rsidRPr="00B132D3">
        <w:rPr>
          <w:rFonts w:ascii="Times New Roman" w:hAnsi="Times New Roman" w:cs="Times New Roman"/>
          <w:b/>
          <w:sz w:val="26"/>
          <w:szCs w:val="26"/>
        </w:rPr>
        <w:t>Войтович Катерини Василівни</w:t>
      </w:r>
      <w:bookmarkStart w:id="0" w:name="_GoBack"/>
      <w:bookmarkEnd w:id="0"/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виконавчим комітетом Червоноградської 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r w:rsidR="00A95520">
        <w:rPr>
          <w:rFonts w:ascii="Times New Roman" w:hAnsi="Times New Roman" w:cs="Times New Roman"/>
          <w:sz w:val="26"/>
          <w:szCs w:val="26"/>
        </w:rPr>
        <w:t>Войтович Катерини Василівни</w:t>
      </w:r>
      <w:r w:rsidR="006F3A09">
        <w:rPr>
          <w:rFonts w:ascii="Times New Roman" w:hAnsi="Times New Roman" w:cs="Times New Roman"/>
          <w:sz w:val="26"/>
          <w:szCs w:val="26"/>
        </w:rPr>
        <w:t xml:space="preserve">, спеціаліста І категорії </w:t>
      </w:r>
      <w:r w:rsidR="00A95520">
        <w:rPr>
          <w:rFonts w:ascii="Times New Roman" w:hAnsi="Times New Roman" w:cs="Times New Roman"/>
          <w:sz w:val="26"/>
          <w:szCs w:val="26"/>
        </w:rPr>
        <w:t>управління житлово-комунального господарства</w:t>
      </w:r>
      <w:r w:rsidR="006F3A09">
        <w:rPr>
          <w:rFonts w:ascii="Times New Roman" w:hAnsi="Times New Roman" w:cs="Times New Roman"/>
          <w:sz w:val="26"/>
          <w:szCs w:val="26"/>
        </w:rPr>
        <w:t>.</w:t>
      </w:r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r w:rsidR="00B132D3">
        <w:rPr>
          <w:rFonts w:ascii="Times New Roman" w:hAnsi="Times New Roman" w:cs="Times New Roman"/>
          <w:sz w:val="26"/>
          <w:szCs w:val="26"/>
        </w:rPr>
        <w:t>Войтович Катерини Василівни</w:t>
      </w:r>
      <w:r w:rsidR="001135A4">
        <w:rPr>
          <w:rFonts w:ascii="Times New Roman" w:hAnsi="Times New Roman" w:cs="Times New Roman"/>
          <w:sz w:val="26"/>
          <w:szCs w:val="26"/>
        </w:rPr>
        <w:t xml:space="preserve"> не застосовуються заборони, визначені частинами третьою і четвертою статті 1 Закону України «Про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1135A4"/>
    <w:rsid w:val="002F298B"/>
    <w:rsid w:val="00391003"/>
    <w:rsid w:val="00525975"/>
    <w:rsid w:val="00631B65"/>
    <w:rsid w:val="00671C06"/>
    <w:rsid w:val="006F3A09"/>
    <w:rsid w:val="00A00898"/>
    <w:rsid w:val="00A81361"/>
    <w:rsid w:val="00A95520"/>
    <w:rsid w:val="00B12753"/>
    <w:rsid w:val="00B132D3"/>
    <w:rsid w:val="00D92A0A"/>
    <w:rsid w:val="00E30211"/>
    <w:rsid w:val="00F12440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</cp:revision>
  <cp:lastPrinted>2024-08-19T05:59:00Z</cp:lastPrinted>
  <dcterms:created xsi:type="dcterms:W3CDTF">2024-05-28T13:55:00Z</dcterms:created>
  <dcterms:modified xsi:type="dcterms:W3CDTF">2024-08-19T06:03:00Z</dcterms:modified>
</cp:coreProperties>
</file>